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CLUB FRANÇAIS DES BRUNOS ET DES CHIENS COURANTS SUISSES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Affilié à la Société Centrale Canine agréé par le Ministère de l’Agriculture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ADHESION ANNEE 20</w:t>
      </w:r>
      <w:r w:rsidDel="00000000" w:rsidR="00000000" w:rsidRPr="00000000">
        <w:rPr>
          <w:sz w:val="24"/>
          <w:szCs w:val="24"/>
          <w:rtl w:val="0"/>
        </w:rPr>
        <w:t xml:space="preserve">25</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CIVILITÉ</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5670" w:right="0" w:hanging="567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 : </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333399"/>
          <w:sz w:val="20"/>
          <w:szCs w:val="20"/>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PRÉNOM : </w:t>
      </w:r>
      <w:r w:rsidDel="00000000" w:rsidR="00000000" w:rsidRPr="00000000">
        <w:rPr>
          <w:rFonts w:ascii="Times New Roman" w:cs="Times New Roman" w:eastAsia="Times New Roman" w:hAnsi="Times New Roman"/>
          <w:b w:val="0"/>
          <w:i w:val="0"/>
          <w:smallCaps w:val="0"/>
          <w:strike w:val="0"/>
          <w:color w:val="333399"/>
          <w:sz w:val="20"/>
          <w:szCs w:val="20"/>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Adresse : </w:t>
      </w:r>
      <w:bookmarkStart w:colFirst="0" w:colLast="0" w:name="30j0zll" w:id="1"/>
      <w:bookmarkEnd w:id="1"/>
      <w:r w:rsidDel="00000000" w:rsidR="00000000" w:rsidRPr="00000000">
        <w:rPr>
          <w:rFonts w:ascii="Times New Roman" w:cs="Times New Roman" w:eastAsia="Times New Roman" w:hAnsi="Times New Roman"/>
          <w:b w:val="0"/>
          <w:i w:val="0"/>
          <w:smallCaps w:val="0"/>
          <w:strike w:val="0"/>
          <w:color w:val="333399"/>
          <w:sz w:val="20"/>
          <w:szCs w:val="20"/>
          <w:u w:val="singl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ab/>
        <w:tab/>
        <w:tab/>
        <w:tab/>
        <w:tab/>
        <w:tab/>
        <w:tab/>
        <w:tab/>
      </w:r>
      <w:r w:rsidDel="00000000" w:rsidR="00000000" w:rsidRPr="00000000">
        <w:rPr>
          <w:rtl w:val="0"/>
        </w:rPr>
      </w:r>
    </w:p>
    <w:bookmarkStart w:colFirst="0" w:colLast="0" w:name="1fob9te" w:id="2"/>
    <w:bookmarkEnd w:id="2"/>
    <w:p w:rsidR="00000000" w:rsidDel="00000000" w:rsidP="00000000" w:rsidRDefault="00000000" w:rsidRPr="00000000" w14:paraId="0000000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2835" w:right="0" w:hanging="283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CODE POSTAL : </w:t>
      </w:r>
      <w:r w:rsidDel="00000000" w:rsidR="00000000" w:rsidRPr="00000000">
        <w:rPr>
          <w:rFonts w:ascii="Book Antiqua" w:cs="Book Antiqua" w:eastAsia="Book Antiqua" w:hAnsi="Book Antiqua"/>
          <w:b w:val="0"/>
          <w:i w:val="0"/>
          <w:smallCaps w:val="0"/>
          <w:strike w:val="0"/>
          <w:color w:val="333399"/>
          <w:sz w:val="20"/>
          <w:szCs w:val="20"/>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VILLE : </w:t>
      </w:r>
      <w:bookmarkStart w:colFirst="0" w:colLast="0" w:name="3znysh7" w:id="3"/>
      <w:bookmarkEnd w:id="3"/>
      <w:r w:rsidDel="00000000" w:rsidR="00000000" w:rsidRPr="00000000">
        <w:rPr>
          <w:rFonts w:ascii="Book Antiqua" w:cs="Book Antiqua" w:eastAsia="Book Antiqua" w:hAnsi="Book Antiqua"/>
          <w:b w:val="0"/>
          <w:i w:val="0"/>
          <w:smallCaps w:val="0"/>
          <w:strike w:val="0"/>
          <w:color w:val="333399"/>
          <w:sz w:val="20"/>
          <w:szCs w:val="20"/>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333399"/>
          <w:sz w:val="24"/>
          <w:szCs w:val="24"/>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5670" w:right="0" w:hanging="567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Téléphone fixe:</w:t>
      </w:r>
      <w:r w:rsidDel="00000000" w:rsidR="00000000" w:rsidRPr="00000000">
        <w:rPr>
          <w:rFonts w:ascii="Book Antiqua" w:cs="Book Antiqua" w:eastAsia="Book Antiqua" w:hAnsi="Book Antiqua"/>
          <w:b w:val="1"/>
          <w:i w:val="0"/>
          <w:smallCaps w:val="0"/>
          <w:strike w:val="0"/>
          <w:color w:val="333399"/>
          <w:sz w:val="24"/>
          <w:szCs w:val="24"/>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 xml:space="preserve">  </w:t>
      </w:r>
      <w:bookmarkStart w:colFirst="0" w:colLast="0" w:name="2et92p0" w:id="4"/>
      <w:bookmarkEnd w:id="4"/>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333399"/>
          <w:sz w:val="24"/>
          <w:szCs w:val="24"/>
          <w:u w:val="none"/>
          <w:shd w:fill="auto" w:val="clear"/>
          <w:vertAlign w:val="baseline"/>
          <w:rtl w:val="0"/>
        </w:rPr>
        <w:t xml:space="preserve"> </w:t>
      </w:r>
      <w:bookmarkStart w:colFirst="0" w:colLast="0" w:name="tyjcwt" w:id="5"/>
      <w:bookmarkEnd w:id="5"/>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 xml:space="preserve">  </w:t>
      </w:r>
      <w:bookmarkStart w:colFirst="0" w:colLast="0" w:name="3dy6vkm" w:id="6"/>
      <w:bookmarkEnd w:id="6"/>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bookmarkStart w:colFirst="0" w:colLast="0" w:name="1t3h5sf" w:id="7"/>
      <w:bookmarkEnd w:id="7"/>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r>
      <w:bookmarkStart w:colFirst="0" w:colLast="0" w:name="4d34og8" w:id="8"/>
      <w:bookmarkEnd w:id="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Téléphone portable: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 xml:space="preserve">  </w:t>
      </w:r>
      <w:bookmarkStart w:colFirst="0" w:colLast="0" w:name="2s8eyo1" w:id="9"/>
      <w:bookmarkEnd w:id="9"/>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 xml:space="preserve">  </w:t>
      </w:r>
      <w:bookmarkStart w:colFirst="0" w:colLast="0" w:name="17dp8vu" w:id="10"/>
      <w:bookmarkEnd w:id="10"/>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333399"/>
          <w:sz w:val="24"/>
          <w:szCs w:val="24"/>
          <w:u w:val="none"/>
          <w:shd w:fill="auto" w:val="clear"/>
          <w:vertAlign w:val="baseline"/>
          <w:rtl w:val="0"/>
        </w:rPr>
        <w:t xml:space="preserve"> </w:t>
      </w:r>
      <w:bookmarkStart w:colFirst="0" w:colLast="0" w:name="3rdcrjn" w:id="11"/>
      <w:bookmarkEnd w:id="11"/>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bookmarkStart w:colFirst="0" w:colLast="0" w:name="26in1rg" w:id="12"/>
      <w:bookmarkEnd w:id="12"/>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Book Antiqua" w:cs="Book Antiqua" w:eastAsia="Book Antiqua" w:hAnsi="Book Antiqua"/>
          <w:b w:val="1"/>
          <w:i w:val="0"/>
          <w:smallCaps w:val="0"/>
          <w:strike w:val="0"/>
          <w:color w:val="333399"/>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Adresse e-mail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ou envoyer un mail au club)</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bookmarkStart w:colFirst="0" w:colLast="0" w:name="lnxbz9" w:id="13"/>
      <w:bookmarkEnd w:id="13"/>
      <w:r w:rsidDel="00000000" w:rsidR="00000000" w:rsidRPr="00000000">
        <w:rPr>
          <w:rFonts w:ascii="Book Antiqua" w:cs="Book Antiqua" w:eastAsia="Book Antiqua" w:hAnsi="Book Antiqua"/>
          <w:b w:val="1"/>
          <w:i w:val="0"/>
          <w:smallCaps w:val="0"/>
          <w:strike w:val="0"/>
          <w:color w:val="333399"/>
          <w:sz w:val="20"/>
          <w:szCs w:val="20"/>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99"/>
          <w:sz w:val="20"/>
          <w:szCs w:val="20"/>
          <w:u w:val="singl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AFFIXE : </w:t>
      </w:r>
      <w:r w:rsidDel="00000000" w:rsidR="00000000" w:rsidRPr="00000000">
        <w:rPr>
          <w:rFonts w:ascii="Book Antiqua" w:cs="Book Antiqua" w:eastAsia="Book Antiqua" w:hAnsi="Book Antiqua"/>
          <w:b w:val="0"/>
          <w:i w:val="0"/>
          <w:smallCaps w:val="0"/>
          <w:strike w:val="0"/>
          <w:color w:val="333399"/>
          <w:sz w:val="20"/>
          <w:szCs w:val="20"/>
          <w:u w:val="single"/>
          <w:shd w:fill="auto" w:val="clear"/>
          <w:vertAlign w:val="baseline"/>
          <w:rtl w:val="0"/>
        </w:rPr>
        <w:t xml:space="preserve">     </w:t>
        <w:tab/>
        <w:tab/>
        <w:tab/>
        <w:tab/>
        <w:tab/>
        <w:tab/>
        <w:tab/>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CHIENS UTILISES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CHIEN COURANT SUISSE</w:t>
        <w:tab/>
        <w:tab/>
        <w:tab/>
        <w:tab/>
        <w:t xml:space="preserve">PETIT CHIEN COURANT SUISSE</w:t>
        <w:tab/>
        <w:tab/>
        <w:t xml:space="preserve">BRUNO SAINT HUBERT FRANÇAIS</w:t>
      </w:r>
    </w:p>
    <w:p w:rsidR="00000000" w:rsidDel="00000000" w:rsidP="00000000" w:rsidRDefault="00000000" w:rsidRPr="00000000" w14:paraId="0000001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7797" w:right="0" w:hanging="7797"/>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184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bookmarkStart w:colFirst="0" w:colLast="0" w:name="35nkun2"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Bruno du Jura</w:t>
        <w:tab/>
        <w:t xml:space="preserve">☐</w:t>
        <w:tab/>
        <w:tab/>
        <w:tab/>
        <w:tab/>
        <w:t xml:space="preserve">-Bruno du Jura</w:t>
        <w:tab/>
        <w:tab/>
      </w:r>
      <w:bookmarkStart w:colFirst="0" w:colLast="0" w:name="1ksv4uv" w:id="15"/>
      <w:bookmarkEnd w: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ab/>
        <w:tab/>
      </w:r>
      <w:bookmarkStart w:colFirst="0" w:colLast="0" w:name="44sinio" w:id="16"/>
      <w:bookmarkEnd w: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184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-Bernois</w:t>
        <w:tab/>
      </w:r>
      <w:bookmarkStart w:colFirst="0" w:colLast="0" w:name="2jxsxqh" w:id="17"/>
      <w:bookmarkEnd w: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ab/>
        <w:tab/>
        <w:t xml:space="preserve">-Bernois</w:t>
        <w:tab/>
        <w:tab/>
      </w:r>
      <w:bookmarkStart w:colFirst="0" w:colLast="0" w:name="z337ya" w:id="18"/>
      <w:bookmarkEnd w: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184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-Schwytzois</w:t>
        <w:tab/>
      </w:r>
      <w:bookmarkStart w:colFirst="0" w:colLast="0" w:name="3j2qqm3" w:id="19"/>
      <w:bookmarkEnd w: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ab/>
        <w:tab/>
        <w:t xml:space="preserve">-Schwytzois</w:t>
        <w:tab/>
        <w:tab/>
      </w:r>
      <w:bookmarkStart w:colFirst="0" w:colLast="0" w:name="1y810tw" w:id="20"/>
      <w:bookmarkEnd w: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184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-Lucernois</w:t>
        <w:tab/>
      </w:r>
      <w:bookmarkStart w:colFirst="0" w:colLast="0" w:name="4i7ojhp" w:id="21"/>
      <w:bookmarkEnd w: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ab/>
        <w:tab/>
        <w:t xml:space="preserve">-Lucernois</w:t>
        <w:tab/>
        <w:tab/>
      </w:r>
      <w:bookmarkStart w:colFirst="0" w:colLast="0" w:name="2xcytpi" w:id="22"/>
      <w:bookmarkEnd w: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AUTE RACE :</w:t>
      </w:r>
      <w:bookmarkStart w:colFirst="0" w:colLast="0" w:name="1ci93xb" w:id="23"/>
      <w:bookmarkEnd w:id="23"/>
      <w:r w:rsidDel="00000000" w:rsidR="00000000" w:rsidRPr="00000000">
        <w:rPr>
          <w:rFonts w:ascii="Book Antiqua" w:cs="Book Antiqua" w:eastAsia="Book Antiqua" w:hAnsi="Book Antiqua"/>
          <w:b w:val="0"/>
          <w:i w:val="0"/>
          <w:smallCaps w:val="0"/>
          <w:strike w:val="0"/>
          <w:color w:val="333399"/>
          <w:sz w:val="20"/>
          <w:szCs w:val="20"/>
          <w:u w:val="single"/>
          <w:shd w:fill="auto" w:val="clear"/>
          <w:vertAlign w:val="baseline"/>
          <w:rtl w:val="0"/>
        </w:rPr>
        <w:t xml:space="preserve">     </w:t>
        <w:tab/>
        <w:tab/>
        <w:tab/>
        <w:tab/>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GIBIER CHASSE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333399"/>
          <w:sz w:val="20"/>
          <w:szCs w:val="20"/>
          <w:u w:val="single"/>
          <w:shd w:fill="auto" w:val="clear"/>
          <w:vertAlign w:val="baseline"/>
          <w:rtl w:val="0"/>
        </w:rPr>
        <w:t xml:space="preserve">     </w:t>
        <w:tab/>
        <w:tab/>
        <w:tab/>
        <w:tab/>
        <w:tab/>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COTISATION ANNUELLE</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1125"/>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Membre Actif </w:t>
      </w:r>
      <w:r w:rsidDel="00000000" w:rsidR="00000000" w:rsidRPr="00000000">
        <w:rPr>
          <w:b w:val="1"/>
          <w:sz w:val="24"/>
          <w:szCs w:val="24"/>
          <w:rtl w:val="0"/>
        </w:rPr>
        <w:t xml:space="preserve">30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(01 vote)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bookmarkStart w:colFirst="0" w:colLast="0" w:name="3whwml4" w:id="24"/>
      <w:bookmarkEnd w:id="2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Résidant à l’étranger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b w:val="1"/>
          <w:sz w:val="24"/>
          <w:szCs w:val="24"/>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 vote)</w:t>
        <w:tab/>
      </w:r>
      <w:bookmarkStart w:colFirst="0" w:colLast="0" w:name="2bn6wsx" w:id="25"/>
      <w:bookmarkEnd w: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Ménage Famille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b w:val="1"/>
          <w:sz w:val="24"/>
          <w:szCs w:val="24"/>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votes)</w:t>
        <w:tab/>
      </w:r>
      <w:bookmarkStart w:colFirst="0" w:colLast="0" w:name="qsh70q" w:id="26"/>
      <w:bookmarkEnd w:id="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ab/>
        <w:t xml:space="preserve">Bienfaiteur: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à partir 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46 €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 vote)</w:t>
        <w:tab/>
      </w:r>
      <w:bookmarkStart w:colFirst="0" w:colLast="0" w:name="3as4poj" w:id="27"/>
      <w:bookmarkEnd w:id="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333399"/>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PARRAINAGE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r w:rsidDel="00000000" w:rsidR="00000000" w:rsidRPr="00000000">
        <w:rPr>
          <w:rFonts w:ascii="Book Antiqua" w:cs="Book Antiqua" w:eastAsia="Book Antiqua" w:hAnsi="Book Antiqua"/>
          <w:b w:val="0"/>
          <w:i w:val="0"/>
          <w:smallCaps w:val="0"/>
          <w:strike w:val="0"/>
          <w:color w:val="333399"/>
          <w:sz w:val="20"/>
          <w:szCs w:val="20"/>
          <w:u w:val="single"/>
          <w:shd w:fill="auto" w:val="clear"/>
          <w:vertAlign w:val="baseline"/>
          <w:rtl w:val="0"/>
        </w:rPr>
        <w:t xml:space="preserve"> </w:t>
        <w:tab/>
        <w:tab/>
        <w:tab/>
        <w:tab/>
        <w:tab/>
        <w:tab/>
        <w:tab/>
        <w:tab/>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payer par chèque bancaire ou postal libellé à l’ordre suivant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Club Français des Brunos et des Chiens Courants Suisses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Et à renvoyer au secrétaire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Mme. </w:t>
      </w:r>
      <w:r w:rsidDel="00000000" w:rsidR="00000000" w:rsidRPr="00000000">
        <w:rPr>
          <w:rtl w:val="0"/>
        </w:rPr>
        <w:t xml:space="preserve">Mireille DELEUZE-SAUREL</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Pertus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w:t>
      </w:r>
      <w:r w:rsidDel="00000000" w:rsidR="00000000" w:rsidRPr="00000000">
        <w:rPr>
          <w:rtl w:val="0"/>
        </w:rPr>
        <w:t xml:space="preserve">160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LE COLLET DE DEZE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Tel. Fax : </w:t>
      </w:r>
      <w:r w:rsidDel="00000000" w:rsidR="00000000" w:rsidRPr="00000000">
        <w:rPr>
          <w:b w:val="1"/>
          <w:rtl w:val="0"/>
        </w:rPr>
        <w:t xml:space="preserve">04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.66.</w:t>
      </w:r>
      <w:r w:rsidDel="00000000" w:rsidR="00000000" w:rsidRPr="00000000">
        <w:rPr>
          <w:b w:val="1"/>
          <w:rtl w:val="0"/>
        </w:rPr>
        <w:t xml:space="preserve">45</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b w:val="1"/>
          <w:rtl w:val="0"/>
        </w:rPr>
        <w:t xml:space="preserve">50.10</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Site : </w:t>
      </w:r>
      <w:hyperlink r:id="rId6">
        <w:r w:rsidDel="00000000" w:rsidR="00000000" w:rsidRPr="00000000">
          <w:rPr>
            <w:rFonts w:ascii="Times New Roman" w:cs="Times New Roman" w:eastAsia="Times New Roman" w:hAnsi="Times New Roman"/>
            <w:b w:val="1"/>
            <w:i w:val="0"/>
            <w:smallCaps w:val="0"/>
            <w:strike w:val="0"/>
            <w:color w:val="0000ff"/>
            <w:sz w:val="22"/>
            <w:szCs w:val="22"/>
            <w:u w:val="single"/>
            <w:shd w:fill="auto" w:val="clear"/>
            <w:vertAlign w:val="baseline"/>
            <w:rtl w:val="0"/>
          </w:rPr>
          <w:t xml:space="preserve">http://www.clubdesbrunosetdesccs.org/</w:t>
        </w:r>
      </w:hyperlink>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ab/>
        <w:t xml:space="preserve">Email : clubfrancaisdesbrunosetdesccs@gmail.com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Dancing Script" w:cs="Dancing Script" w:eastAsia="Dancing Script" w:hAnsi="Dancing Script"/>
          <w:b w:val="1"/>
          <w:i w:val="0"/>
          <w:smallCaps w:val="0"/>
          <w:strike w:val="0"/>
          <w:color w:val="000000"/>
          <w:sz w:val="16"/>
          <w:szCs w:val="16"/>
          <w:u w:val="none"/>
          <w:shd w:fill="auto" w:val="clear"/>
          <w:vertAlign w:val="baseline"/>
          <w:rtl w:val="0"/>
        </w:rPr>
        <w:tab/>
        <w:tab/>
        <w:tab/>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09" w:top="284" w:left="567" w:right="567" w:header="0" w:footer="319"/>
      <w:pgNumType w:start="8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ancing Script">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(Les renseignements demandés sont obligatoires pour le fonctionnement du club. Conformément à la loi 78-17 du 6 janvier 1978 relative à l’informatique, aux fichiers et aux libertés toute personne bénéficie d’un droit d’accès et de rectification sur les données nominatives le concernant. Sauf opposition expresse de votre part elles peuvent êtres transmises aux partenaires de notre club dans le cadre d’actions pouvant vous intéresser.)</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www.clubdesbrunosetdesccs.org/"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